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1E5" w:rsidRDefault="001441E5">
      <w:pPr>
        <w:pStyle w:val="Corpodeltesto"/>
        <w:ind w:left="113"/>
      </w:pPr>
    </w:p>
    <w:p w:rsidR="001441E5" w:rsidRDefault="001441E5">
      <w:pPr>
        <w:pStyle w:val="Corpodeltesto"/>
        <w:spacing w:before="7"/>
        <w:rPr>
          <w:sz w:val="16"/>
        </w:rPr>
      </w:pPr>
    </w:p>
    <w:p w:rsidR="001441E5" w:rsidRDefault="001441E5">
      <w:pPr>
        <w:rPr>
          <w:sz w:val="16"/>
        </w:rPr>
        <w:sectPr w:rsidR="001441E5">
          <w:type w:val="continuous"/>
          <w:pgSz w:w="11910" w:h="16840"/>
          <w:pgMar w:top="120" w:right="780" w:bottom="280" w:left="1020" w:header="720" w:footer="720" w:gutter="0"/>
          <w:cols w:space="720"/>
        </w:sectPr>
      </w:pPr>
    </w:p>
    <w:p w:rsidR="001441E5" w:rsidRDefault="00886F84">
      <w:pPr>
        <w:spacing w:before="68"/>
        <w:ind w:left="112"/>
        <w:rPr>
          <w:rFonts w:ascii="Calibri" w:hAnsi="Calibri"/>
          <w:sz w:val="16"/>
        </w:rPr>
      </w:pPr>
      <w:r>
        <w:rPr>
          <w:rFonts w:ascii="Calibri" w:hAnsi="Calibri"/>
          <w:color w:val="CF8607"/>
          <w:sz w:val="16"/>
        </w:rPr>
        <w:lastRenderedPageBreak/>
        <w:t>PER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LA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SCUOLA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-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COMPETENZE</w:t>
      </w:r>
      <w:r>
        <w:rPr>
          <w:rFonts w:ascii="Calibri" w:hAnsi="Calibri"/>
          <w:color w:val="CF8607"/>
          <w:spacing w:val="-3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E</w:t>
      </w:r>
      <w:r>
        <w:rPr>
          <w:rFonts w:ascii="Calibri" w:hAnsi="Calibri"/>
          <w:color w:val="CF8607"/>
          <w:spacing w:val="-1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AMBIENTI</w:t>
      </w:r>
      <w:r>
        <w:rPr>
          <w:rFonts w:ascii="Calibri" w:hAnsi="Calibri"/>
          <w:color w:val="CF8607"/>
          <w:spacing w:val="-5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PER</w:t>
      </w:r>
      <w:r>
        <w:rPr>
          <w:rFonts w:ascii="Calibri" w:hAnsi="Calibri"/>
          <w:color w:val="CF8607"/>
          <w:spacing w:val="-2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L’APPRENDIMENTO</w:t>
      </w:r>
      <w:r>
        <w:rPr>
          <w:rFonts w:ascii="Calibri" w:hAnsi="Calibri"/>
          <w:color w:val="CF8607"/>
          <w:spacing w:val="-2"/>
          <w:sz w:val="16"/>
        </w:rPr>
        <w:t xml:space="preserve"> </w:t>
      </w:r>
      <w:r>
        <w:rPr>
          <w:rFonts w:ascii="Calibri" w:hAnsi="Calibri"/>
          <w:color w:val="CF8607"/>
          <w:sz w:val="16"/>
        </w:rPr>
        <w:t>(FSE)</w:t>
      </w:r>
    </w:p>
    <w:p w:rsidR="001441E5" w:rsidRDefault="00886F84">
      <w:pPr>
        <w:pStyle w:val="Corpodeltesto"/>
        <w:spacing w:before="1"/>
        <w:rPr>
          <w:rFonts w:ascii="Calibri"/>
          <w:sz w:val="41"/>
        </w:rPr>
      </w:pPr>
      <w:r>
        <w:br w:type="column"/>
      </w:r>
    </w:p>
    <w:p w:rsidR="001441E5" w:rsidRDefault="00886F84">
      <w:pPr>
        <w:pStyle w:val="Titolo"/>
      </w:pPr>
      <w:r>
        <w:t>ALL.</w:t>
      </w:r>
      <w:r>
        <w:rPr>
          <w:spacing w:val="-1"/>
        </w:rPr>
        <w:t xml:space="preserve"> </w:t>
      </w:r>
      <w:r>
        <w:t>2</w:t>
      </w:r>
    </w:p>
    <w:p w:rsidR="001441E5" w:rsidRDefault="001441E5">
      <w:pPr>
        <w:sectPr w:rsidR="001441E5">
          <w:type w:val="continuous"/>
          <w:pgSz w:w="11910" w:h="16840"/>
          <w:pgMar w:top="120" w:right="780" w:bottom="280" w:left="1020" w:header="720" w:footer="720" w:gutter="0"/>
          <w:cols w:num="2" w:space="720" w:equalWidth="0">
            <w:col w:w="4943" w:space="2014"/>
            <w:col w:w="3153"/>
          </w:cols>
        </w:sectPr>
      </w:pPr>
    </w:p>
    <w:p w:rsidR="001441E5" w:rsidRDefault="00886F84">
      <w:pPr>
        <w:spacing w:before="1"/>
        <w:ind w:left="235"/>
        <w:rPr>
          <w:b/>
          <w:sz w:val="28"/>
        </w:rPr>
      </w:pPr>
      <w:r>
        <w:rPr>
          <w:b/>
          <w:sz w:val="28"/>
        </w:rPr>
        <w:lastRenderedPageBreak/>
        <w:t>Griglia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valutazione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selezione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personale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interno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progetti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P.O.N.</w:t>
      </w:r>
    </w:p>
    <w:p w:rsidR="000B725C" w:rsidRDefault="000B725C">
      <w:pPr>
        <w:spacing w:before="1"/>
        <w:ind w:left="235"/>
        <w:rPr>
          <w:b/>
          <w:sz w:val="28"/>
        </w:rPr>
      </w:pPr>
    </w:p>
    <w:p w:rsidR="000B725C" w:rsidRDefault="000B725C" w:rsidP="000B725C">
      <w:pPr>
        <w:spacing w:before="1"/>
        <w:ind w:left="235"/>
        <w:jc w:val="center"/>
        <w:rPr>
          <w:b/>
          <w:sz w:val="28"/>
        </w:rPr>
      </w:pPr>
      <w:r>
        <w:rPr>
          <w:b/>
          <w:sz w:val="28"/>
        </w:rPr>
        <w:t>TUTOR</w:t>
      </w:r>
      <w:r w:rsidR="00756072">
        <w:rPr>
          <w:b/>
          <w:sz w:val="28"/>
        </w:rPr>
        <w:t xml:space="preserve"> E VALUTATORE</w:t>
      </w:r>
    </w:p>
    <w:p w:rsidR="001441E5" w:rsidRDefault="001441E5">
      <w:pPr>
        <w:pStyle w:val="Corpodeltesto"/>
        <w:rPr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3"/>
        <w:gridCol w:w="5387"/>
        <w:gridCol w:w="1978"/>
      </w:tblGrid>
      <w:tr w:rsidR="000B725C" w:rsidRPr="00A8107F" w:rsidTr="006F5E33">
        <w:trPr>
          <w:trHeight w:val="283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TITOLI DI STUDIO</w:t>
            </w: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(MAX PUNTI 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Laurea vecchio ordinamento o laurea specialistica coerente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10</w:t>
            </w:r>
          </w:p>
        </w:tc>
      </w:tr>
      <w:tr w:rsidR="000B725C" w:rsidRPr="00A8107F" w:rsidTr="006F5E33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5C" w:rsidRPr="00A8107F" w:rsidRDefault="000B725C" w:rsidP="006F5E33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Laurea triennale coerente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6</w:t>
            </w:r>
          </w:p>
        </w:tc>
      </w:tr>
      <w:tr w:rsidR="000B725C" w:rsidRPr="00A8107F" w:rsidTr="006F5E33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5C" w:rsidRPr="00A8107F" w:rsidRDefault="000B725C" w:rsidP="006F5E33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Diploma coerente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4</w:t>
            </w:r>
          </w:p>
        </w:tc>
      </w:tr>
      <w:tr w:rsidR="000B725C" w:rsidRPr="00A8107F" w:rsidTr="006F5E33">
        <w:trPr>
          <w:trHeight w:val="50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FORMAZIONE</w:t>
            </w: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SPECIFICA</w:t>
            </w: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725C" w:rsidRPr="00A8107F" w:rsidRDefault="000B725C" w:rsidP="006F5E33">
            <w:pPr>
              <w:adjustRightInd w:val="0"/>
              <w:jc w:val="center"/>
              <w:rPr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(MAX PUNTI 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5C" w:rsidRPr="00A8107F" w:rsidRDefault="000B725C" w:rsidP="006F5E33">
            <w:pPr>
              <w:jc w:val="both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 xml:space="preserve">Corsi di formazione, perfezionamento, specializzazione, master inerenti all’incarico richiesto </w:t>
            </w:r>
            <w:r w:rsidRPr="00A8107F">
              <w:rPr>
                <w:b/>
                <w:sz w:val="20"/>
                <w:szCs w:val="20"/>
              </w:rPr>
              <w:t>(Max 6 punti)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:rsidR="000B725C" w:rsidRPr="00A8107F" w:rsidRDefault="000B725C" w:rsidP="006F5E33">
            <w:pPr>
              <w:adjustRightInd w:val="0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corso</w:t>
            </w:r>
          </w:p>
        </w:tc>
      </w:tr>
      <w:tr w:rsidR="000B725C" w:rsidRPr="00A8107F" w:rsidTr="006F5E33">
        <w:trPr>
          <w:trHeight w:val="2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5C" w:rsidRPr="00A8107F" w:rsidRDefault="000B725C" w:rsidP="006F5E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jc w:val="both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Corsi di formazione in qualità di discente di almeno 20 ore inerenti all’incarico richiesto (</w:t>
            </w:r>
            <w:r w:rsidRPr="00A8107F">
              <w:rPr>
                <w:b/>
                <w:sz w:val="20"/>
                <w:szCs w:val="20"/>
              </w:rPr>
              <w:t>Max 4 punti)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0,5 per ogni</w:t>
            </w:r>
          </w:p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corso</w:t>
            </w:r>
          </w:p>
        </w:tc>
      </w:tr>
      <w:tr w:rsidR="000B725C" w:rsidRPr="00A8107F" w:rsidTr="006F5E33">
        <w:trPr>
          <w:trHeight w:val="748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ESPERIENZE</w:t>
            </w: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PROFESSIONALI</w:t>
            </w: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(MAX PUNTI 60)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25C" w:rsidRPr="00A8107F" w:rsidRDefault="000B725C" w:rsidP="006F5E33">
            <w:pPr>
              <w:adjustRightInd w:val="0"/>
              <w:jc w:val="both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 xml:space="preserve">Incarichi di referente di progetto, facilitatore, esperto, tutor (o figure professionali equivalenti) in progetti PON/POR/MIUR attinenti alle tematiche del modulo </w:t>
            </w:r>
          </w:p>
          <w:p w:rsidR="000B725C" w:rsidRPr="00A8107F" w:rsidRDefault="000B725C" w:rsidP="006F5E33">
            <w:pPr>
              <w:adjustRightInd w:val="0"/>
              <w:jc w:val="both"/>
              <w:rPr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(Max 20 punti)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5C" w:rsidRPr="00A8107F" w:rsidRDefault="000B725C" w:rsidP="006F5E33">
            <w:pPr>
              <w:adjustRightInd w:val="0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 per ogni</w:t>
            </w:r>
          </w:p>
          <w:p w:rsidR="000B725C" w:rsidRPr="00A8107F" w:rsidRDefault="000B725C" w:rsidP="006F5E33">
            <w:pPr>
              <w:adjustRightInd w:val="0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incarico</w:t>
            </w:r>
          </w:p>
        </w:tc>
      </w:tr>
      <w:tr w:rsidR="000B725C" w:rsidRPr="00A8107F" w:rsidTr="006F5E33">
        <w:trPr>
          <w:trHeight w:val="29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25C" w:rsidRPr="00A8107F" w:rsidRDefault="000B725C" w:rsidP="006F5E33">
            <w:pPr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 xml:space="preserve">Incarichi di valutatore in progetti PON/POR/MIUR attinenti alle tematiche del modulo presso istituzioni scolastiche </w:t>
            </w:r>
            <w:r w:rsidRPr="00A8107F">
              <w:rPr>
                <w:b/>
                <w:sz w:val="20"/>
                <w:szCs w:val="20"/>
              </w:rPr>
              <w:t>(Max 40 punti)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5 per ogni</w:t>
            </w:r>
          </w:p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docenza</w:t>
            </w:r>
          </w:p>
        </w:tc>
      </w:tr>
      <w:tr w:rsidR="000B725C" w:rsidRPr="00A8107F" w:rsidTr="006F5E33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COMPETENZE INFORMATICHE</w:t>
            </w: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(MAX PUNTI 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Certificazioni informatiche e sull’utilizzo delle moderne tecnologie didattiche rilasciate da Enti certificatori riconosciuti dal Miur</w:t>
            </w:r>
            <w:r w:rsidRPr="00A8107F">
              <w:rPr>
                <w:b/>
                <w:sz w:val="20"/>
                <w:szCs w:val="20"/>
              </w:rPr>
              <w:t>(Max 20 punti)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b/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2,5 per ogni</w:t>
            </w:r>
          </w:p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certificazione</w:t>
            </w:r>
          </w:p>
        </w:tc>
      </w:tr>
      <w:tr w:rsidR="000B725C" w:rsidRPr="00A8107F" w:rsidTr="006F5E33">
        <w:trPr>
          <w:trHeight w:val="30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COMPETENZE LINGUISTICHE</w:t>
            </w: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(MAX PUNTI 10)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 xml:space="preserve">Certificazioni linguistiche di livello B1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5C" w:rsidRPr="00A8107F" w:rsidRDefault="000B725C" w:rsidP="006F5E33">
            <w:pPr>
              <w:adjustRightInd w:val="0"/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10</w:t>
            </w:r>
          </w:p>
        </w:tc>
      </w:tr>
      <w:tr w:rsidR="000B725C" w:rsidRPr="00A8107F" w:rsidTr="006F5E33">
        <w:trPr>
          <w:trHeight w:val="30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C" w:rsidRPr="00A8107F" w:rsidRDefault="000B725C" w:rsidP="006F5E33">
            <w:pPr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 xml:space="preserve">Certificazioni linguistiche di livello B1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C" w:rsidRPr="00A8107F" w:rsidRDefault="000B725C" w:rsidP="006F5E33">
            <w:pPr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8</w:t>
            </w:r>
          </w:p>
        </w:tc>
      </w:tr>
      <w:tr w:rsidR="000B725C" w:rsidRPr="00A8107F" w:rsidTr="006F5E33">
        <w:trPr>
          <w:trHeight w:val="305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25C" w:rsidRPr="00A8107F" w:rsidRDefault="000B725C" w:rsidP="006F5E33">
            <w:pPr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C" w:rsidRPr="00A8107F" w:rsidRDefault="000B725C" w:rsidP="006F5E33">
            <w:pPr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 xml:space="preserve">Certificazioni linguistiche di livello B1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25C" w:rsidRPr="00A8107F" w:rsidRDefault="000B725C" w:rsidP="006F5E33">
            <w:pPr>
              <w:rPr>
                <w:sz w:val="20"/>
                <w:szCs w:val="20"/>
              </w:rPr>
            </w:pPr>
            <w:r w:rsidRPr="00A8107F">
              <w:rPr>
                <w:sz w:val="20"/>
                <w:szCs w:val="20"/>
              </w:rPr>
              <w:t>Punti 5</w:t>
            </w:r>
          </w:p>
        </w:tc>
      </w:tr>
      <w:tr w:rsidR="000B725C" w:rsidRPr="009A159B" w:rsidTr="006F5E33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25C" w:rsidRPr="00A8107F" w:rsidRDefault="000B725C" w:rsidP="006F5E33">
            <w:pPr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5C" w:rsidRPr="00A8107F" w:rsidRDefault="000B725C" w:rsidP="006F5E33">
            <w:pPr>
              <w:adjustRightInd w:val="0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 xml:space="preserve">TOTALE PUNTEGGIO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25C" w:rsidRPr="009A159B" w:rsidRDefault="000B725C" w:rsidP="006F5E33">
            <w:pPr>
              <w:adjustRightInd w:val="0"/>
              <w:rPr>
                <w:b/>
                <w:sz w:val="20"/>
                <w:szCs w:val="20"/>
              </w:rPr>
            </w:pPr>
            <w:r w:rsidRPr="00A8107F">
              <w:rPr>
                <w:b/>
                <w:sz w:val="20"/>
                <w:szCs w:val="20"/>
              </w:rPr>
              <w:t>MAX 100 PUNTI</w:t>
            </w:r>
          </w:p>
        </w:tc>
      </w:tr>
    </w:tbl>
    <w:p w:rsidR="000B725C" w:rsidRDefault="000B725C">
      <w:pPr>
        <w:pStyle w:val="Corpodeltesto"/>
        <w:ind w:left="112"/>
      </w:pPr>
    </w:p>
    <w:p w:rsidR="000B725C" w:rsidRDefault="000B725C">
      <w:pPr>
        <w:pStyle w:val="Corpodeltesto"/>
        <w:ind w:left="112"/>
      </w:pPr>
    </w:p>
    <w:p w:rsidR="000B725C" w:rsidRDefault="000B725C">
      <w:pPr>
        <w:pStyle w:val="Corpodeltesto"/>
        <w:ind w:left="112"/>
      </w:pPr>
    </w:p>
    <w:p w:rsidR="000B725C" w:rsidRDefault="000B725C">
      <w:pPr>
        <w:pStyle w:val="Corpodeltesto"/>
        <w:ind w:left="112"/>
      </w:pPr>
    </w:p>
    <w:p w:rsidR="001441E5" w:rsidRDefault="00886F84">
      <w:pPr>
        <w:pStyle w:val="Corpodeltesto"/>
        <w:ind w:left="112"/>
      </w:pPr>
      <w:r>
        <w:t>In caso di</w:t>
      </w:r>
      <w:r>
        <w:rPr>
          <w:spacing w:val="-2"/>
        </w:rPr>
        <w:t xml:space="preserve"> </w:t>
      </w:r>
      <w:r>
        <w:t>parità di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conto</w:t>
      </w:r>
      <w:r>
        <w:rPr>
          <w:spacing w:val="2"/>
        </w:rPr>
        <w:t xml:space="preserve"> </w:t>
      </w:r>
      <w:r>
        <w:t>di:</w:t>
      </w:r>
    </w:p>
    <w:p w:rsidR="001441E5" w:rsidRDefault="00886F84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spacing w:before="1"/>
        <w:ind w:hanging="362"/>
        <w:rPr>
          <w:sz w:val="20"/>
        </w:rPr>
      </w:pPr>
      <w:r>
        <w:rPr>
          <w:sz w:val="20"/>
        </w:rPr>
        <w:t>Esperienza</w:t>
      </w:r>
      <w:r>
        <w:rPr>
          <w:spacing w:val="-2"/>
          <w:sz w:val="20"/>
        </w:rPr>
        <w:t xml:space="preserve"> </w:t>
      </w:r>
      <w:r>
        <w:rPr>
          <w:sz w:val="20"/>
        </w:rPr>
        <w:t>lavorativa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presso </w:t>
      </w:r>
      <w:r w:rsidR="000B725C">
        <w:rPr>
          <w:sz w:val="20"/>
        </w:rPr>
        <w:t xml:space="preserve">l’Istituto </w:t>
      </w:r>
    </w:p>
    <w:p w:rsidR="001441E5" w:rsidRDefault="00886F84">
      <w:pPr>
        <w:pStyle w:val="Paragrafoelenco"/>
        <w:numPr>
          <w:ilvl w:val="0"/>
          <w:numId w:val="1"/>
        </w:numPr>
        <w:tabs>
          <w:tab w:val="left" w:pos="474"/>
        </w:tabs>
        <w:spacing w:line="244" w:lineRule="exact"/>
        <w:ind w:hanging="362"/>
        <w:rPr>
          <w:rFonts w:ascii="Calibri"/>
          <w:sz w:val="20"/>
        </w:rPr>
      </w:pPr>
      <w:r>
        <w:rPr>
          <w:sz w:val="20"/>
        </w:rPr>
        <w:t>Rotazione</w:t>
      </w:r>
    </w:p>
    <w:sectPr w:rsidR="001441E5" w:rsidSect="001441E5">
      <w:type w:val="continuous"/>
      <w:pgSz w:w="11910" w:h="16840"/>
      <w:pgMar w:top="120" w:right="7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73327"/>
    <w:multiLevelType w:val="hybridMultilevel"/>
    <w:tmpl w:val="59F81700"/>
    <w:lvl w:ilvl="0" w:tplc="DE026DAC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E728A18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61509920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D6C4ABD0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D7FA1298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9762FF22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42EEFF1A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3C0C1FBE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2D3E021C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abstractNum w:abstractNumId="1">
    <w:nsid w:val="18C60C23"/>
    <w:multiLevelType w:val="hybridMultilevel"/>
    <w:tmpl w:val="425C2328"/>
    <w:lvl w:ilvl="0" w:tplc="FFD2B764">
      <w:start w:val="1"/>
      <w:numFmt w:val="lowerLetter"/>
      <w:lvlText w:val="%1)"/>
      <w:lvlJc w:val="left"/>
      <w:pPr>
        <w:ind w:left="473" w:hanging="361"/>
        <w:jc w:val="left"/>
      </w:pPr>
      <w:rPr>
        <w:rFonts w:hint="default"/>
        <w:w w:val="99"/>
        <w:lang w:val="it-IT" w:eastAsia="en-US" w:bidi="ar-SA"/>
      </w:rPr>
    </w:lvl>
    <w:lvl w:ilvl="1" w:tplc="F7F288C8">
      <w:numFmt w:val="bullet"/>
      <w:lvlText w:val="•"/>
      <w:lvlJc w:val="left"/>
      <w:pPr>
        <w:ind w:left="1442" w:hanging="361"/>
      </w:pPr>
      <w:rPr>
        <w:rFonts w:hint="default"/>
        <w:lang w:val="it-IT" w:eastAsia="en-US" w:bidi="ar-SA"/>
      </w:rPr>
    </w:lvl>
    <w:lvl w:ilvl="2" w:tplc="04DA9986">
      <w:numFmt w:val="bullet"/>
      <w:lvlText w:val="•"/>
      <w:lvlJc w:val="left"/>
      <w:pPr>
        <w:ind w:left="2405" w:hanging="361"/>
      </w:pPr>
      <w:rPr>
        <w:rFonts w:hint="default"/>
        <w:lang w:val="it-IT" w:eastAsia="en-US" w:bidi="ar-SA"/>
      </w:rPr>
    </w:lvl>
    <w:lvl w:ilvl="3" w:tplc="47806C04">
      <w:numFmt w:val="bullet"/>
      <w:lvlText w:val="•"/>
      <w:lvlJc w:val="left"/>
      <w:pPr>
        <w:ind w:left="3367" w:hanging="361"/>
      </w:pPr>
      <w:rPr>
        <w:rFonts w:hint="default"/>
        <w:lang w:val="it-IT" w:eastAsia="en-US" w:bidi="ar-SA"/>
      </w:rPr>
    </w:lvl>
    <w:lvl w:ilvl="4" w:tplc="4760BBD6">
      <w:numFmt w:val="bullet"/>
      <w:lvlText w:val="•"/>
      <w:lvlJc w:val="left"/>
      <w:pPr>
        <w:ind w:left="4330" w:hanging="361"/>
      </w:pPr>
      <w:rPr>
        <w:rFonts w:hint="default"/>
        <w:lang w:val="it-IT" w:eastAsia="en-US" w:bidi="ar-SA"/>
      </w:rPr>
    </w:lvl>
    <w:lvl w:ilvl="5" w:tplc="9BBC284C">
      <w:numFmt w:val="bullet"/>
      <w:lvlText w:val="•"/>
      <w:lvlJc w:val="left"/>
      <w:pPr>
        <w:ind w:left="5293" w:hanging="361"/>
      </w:pPr>
      <w:rPr>
        <w:rFonts w:hint="default"/>
        <w:lang w:val="it-IT" w:eastAsia="en-US" w:bidi="ar-SA"/>
      </w:rPr>
    </w:lvl>
    <w:lvl w:ilvl="6" w:tplc="5FD26E38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C6A8A134">
      <w:numFmt w:val="bullet"/>
      <w:lvlText w:val="•"/>
      <w:lvlJc w:val="left"/>
      <w:pPr>
        <w:ind w:left="7218" w:hanging="361"/>
      </w:pPr>
      <w:rPr>
        <w:rFonts w:hint="default"/>
        <w:lang w:val="it-IT" w:eastAsia="en-US" w:bidi="ar-SA"/>
      </w:rPr>
    </w:lvl>
    <w:lvl w:ilvl="8" w:tplc="CB18E638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abstractNum w:abstractNumId="2">
    <w:nsid w:val="19992BFE"/>
    <w:multiLevelType w:val="hybridMultilevel"/>
    <w:tmpl w:val="FB20AAFC"/>
    <w:lvl w:ilvl="0" w:tplc="02305A2C">
      <w:start w:val="1"/>
      <w:numFmt w:val="decimal"/>
      <w:lvlText w:val="%1."/>
      <w:lvlJc w:val="left"/>
      <w:pPr>
        <w:ind w:left="777" w:hanging="34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BF8872FC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CE40E2E4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F5DA34FA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A948CD54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C1C2D5B2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CBF045B8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26E44EA6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C82E49A0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abstractNum w:abstractNumId="3">
    <w:nsid w:val="49FA4904"/>
    <w:multiLevelType w:val="hybridMultilevel"/>
    <w:tmpl w:val="D78478F2"/>
    <w:lvl w:ilvl="0" w:tplc="43F460BA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8EE2ABC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CA48A4C2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2A7C5EB4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ADEE3306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BF2A48F6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76BA2E36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4692D99A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88360CEC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abstractNum w:abstractNumId="4">
    <w:nsid w:val="5EE71334"/>
    <w:multiLevelType w:val="hybridMultilevel"/>
    <w:tmpl w:val="EF901466"/>
    <w:lvl w:ilvl="0" w:tplc="0BB2174E">
      <w:numFmt w:val="bullet"/>
      <w:lvlText w:val=""/>
      <w:lvlJc w:val="left"/>
      <w:pPr>
        <w:ind w:left="765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15E2E7A">
      <w:numFmt w:val="bullet"/>
      <w:lvlText w:val="•"/>
      <w:lvlJc w:val="left"/>
      <w:pPr>
        <w:ind w:left="1372" w:hanging="348"/>
      </w:pPr>
      <w:rPr>
        <w:rFonts w:hint="default"/>
        <w:lang w:val="it-IT" w:eastAsia="en-US" w:bidi="ar-SA"/>
      </w:rPr>
    </w:lvl>
    <w:lvl w:ilvl="2" w:tplc="81B4362A">
      <w:numFmt w:val="bullet"/>
      <w:lvlText w:val="•"/>
      <w:lvlJc w:val="left"/>
      <w:pPr>
        <w:ind w:left="1985" w:hanging="348"/>
      </w:pPr>
      <w:rPr>
        <w:rFonts w:hint="default"/>
        <w:lang w:val="it-IT" w:eastAsia="en-US" w:bidi="ar-SA"/>
      </w:rPr>
    </w:lvl>
    <w:lvl w:ilvl="3" w:tplc="760639E6">
      <w:numFmt w:val="bullet"/>
      <w:lvlText w:val="•"/>
      <w:lvlJc w:val="left"/>
      <w:pPr>
        <w:ind w:left="2597" w:hanging="348"/>
      </w:pPr>
      <w:rPr>
        <w:rFonts w:hint="default"/>
        <w:lang w:val="it-IT" w:eastAsia="en-US" w:bidi="ar-SA"/>
      </w:rPr>
    </w:lvl>
    <w:lvl w:ilvl="4" w:tplc="8660B2B6">
      <w:numFmt w:val="bullet"/>
      <w:lvlText w:val="•"/>
      <w:lvlJc w:val="left"/>
      <w:pPr>
        <w:ind w:left="3210" w:hanging="348"/>
      </w:pPr>
      <w:rPr>
        <w:rFonts w:hint="default"/>
        <w:lang w:val="it-IT" w:eastAsia="en-US" w:bidi="ar-SA"/>
      </w:rPr>
    </w:lvl>
    <w:lvl w:ilvl="5" w:tplc="9496B066">
      <w:numFmt w:val="bullet"/>
      <w:lvlText w:val="•"/>
      <w:lvlJc w:val="left"/>
      <w:pPr>
        <w:ind w:left="3823" w:hanging="348"/>
      </w:pPr>
      <w:rPr>
        <w:rFonts w:hint="default"/>
        <w:lang w:val="it-IT" w:eastAsia="en-US" w:bidi="ar-SA"/>
      </w:rPr>
    </w:lvl>
    <w:lvl w:ilvl="6" w:tplc="D924EBA6">
      <w:numFmt w:val="bullet"/>
      <w:lvlText w:val="•"/>
      <w:lvlJc w:val="left"/>
      <w:pPr>
        <w:ind w:left="4435" w:hanging="348"/>
      </w:pPr>
      <w:rPr>
        <w:rFonts w:hint="default"/>
        <w:lang w:val="it-IT" w:eastAsia="en-US" w:bidi="ar-SA"/>
      </w:rPr>
    </w:lvl>
    <w:lvl w:ilvl="7" w:tplc="C0CE1AEC">
      <w:numFmt w:val="bullet"/>
      <w:lvlText w:val="•"/>
      <w:lvlJc w:val="left"/>
      <w:pPr>
        <w:ind w:left="5048" w:hanging="348"/>
      </w:pPr>
      <w:rPr>
        <w:rFonts w:hint="default"/>
        <w:lang w:val="it-IT" w:eastAsia="en-US" w:bidi="ar-SA"/>
      </w:rPr>
    </w:lvl>
    <w:lvl w:ilvl="8" w:tplc="4F54A57A">
      <w:numFmt w:val="bullet"/>
      <w:lvlText w:val="•"/>
      <w:lvlJc w:val="left"/>
      <w:pPr>
        <w:ind w:left="5660" w:hanging="348"/>
      </w:pPr>
      <w:rPr>
        <w:rFonts w:hint="default"/>
        <w:lang w:val="it-IT" w:eastAsia="en-US" w:bidi="ar-SA"/>
      </w:rPr>
    </w:lvl>
  </w:abstractNum>
  <w:abstractNum w:abstractNumId="5">
    <w:nsid w:val="750214E5"/>
    <w:multiLevelType w:val="hybridMultilevel"/>
    <w:tmpl w:val="70062264"/>
    <w:lvl w:ilvl="0" w:tplc="ACBAF888">
      <w:numFmt w:val="bullet"/>
      <w:lvlText w:val=""/>
      <w:lvlJc w:val="left"/>
      <w:pPr>
        <w:ind w:left="777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536EF7A">
      <w:numFmt w:val="bullet"/>
      <w:lvlText w:val="•"/>
      <w:lvlJc w:val="left"/>
      <w:pPr>
        <w:ind w:left="1287" w:hanging="348"/>
      </w:pPr>
      <w:rPr>
        <w:rFonts w:hint="default"/>
        <w:lang w:val="it-IT" w:eastAsia="en-US" w:bidi="ar-SA"/>
      </w:rPr>
    </w:lvl>
    <w:lvl w:ilvl="2" w:tplc="E4C60B4A">
      <w:numFmt w:val="bullet"/>
      <w:lvlText w:val="•"/>
      <w:lvlJc w:val="left"/>
      <w:pPr>
        <w:ind w:left="1794" w:hanging="348"/>
      </w:pPr>
      <w:rPr>
        <w:rFonts w:hint="default"/>
        <w:lang w:val="it-IT" w:eastAsia="en-US" w:bidi="ar-SA"/>
      </w:rPr>
    </w:lvl>
    <w:lvl w:ilvl="3" w:tplc="518613F6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4" w:tplc="387EAF12">
      <w:numFmt w:val="bullet"/>
      <w:lvlText w:val="•"/>
      <w:lvlJc w:val="left"/>
      <w:pPr>
        <w:ind w:left="2809" w:hanging="348"/>
      </w:pPr>
      <w:rPr>
        <w:rFonts w:hint="default"/>
        <w:lang w:val="it-IT" w:eastAsia="en-US" w:bidi="ar-SA"/>
      </w:rPr>
    </w:lvl>
    <w:lvl w:ilvl="5" w:tplc="DCA2C74A">
      <w:numFmt w:val="bullet"/>
      <w:lvlText w:val="•"/>
      <w:lvlJc w:val="left"/>
      <w:pPr>
        <w:ind w:left="3317" w:hanging="348"/>
      </w:pPr>
      <w:rPr>
        <w:rFonts w:hint="default"/>
        <w:lang w:val="it-IT" w:eastAsia="en-US" w:bidi="ar-SA"/>
      </w:rPr>
    </w:lvl>
    <w:lvl w:ilvl="6" w:tplc="1EEA44DE">
      <w:numFmt w:val="bullet"/>
      <w:lvlText w:val="•"/>
      <w:lvlJc w:val="left"/>
      <w:pPr>
        <w:ind w:left="3824" w:hanging="348"/>
      </w:pPr>
      <w:rPr>
        <w:rFonts w:hint="default"/>
        <w:lang w:val="it-IT" w:eastAsia="en-US" w:bidi="ar-SA"/>
      </w:rPr>
    </w:lvl>
    <w:lvl w:ilvl="7" w:tplc="4E742988">
      <w:numFmt w:val="bullet"/>
      <w:lvlText w:val="•"/>
      <w:lvlJc w:val="left"/>
      <w:pPr>
        <w:ind w:left="4331" w:hanging="348"/>
      </w:pPr>
      <w:rPr>
        <w:rFonts w:hint="default"/>
        <w:lang w:val="it-IT" w:eastAsia="en-US" w:bidi="ar-SA"/>
      </w:rPr>
    </w:lvl>
    <w:lvl w:ilvl="8" w:tplc="C4A0A09A">
      <w:numFmt w:val="bullet"/>
      <w:lvlText w:val="•"/>
      <w:lvlJc w:val="left"/>
      <w:pPr>
        <w:ind w:left="4839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441E5"/>
    <w:rsid w:val="000B725C"/>
    <w:rsid w:val="000F2E97"/>
    <w:rsid w:val="001441E5"/>
    <w:rsid w:val="00756072"/>
    <w:rsid w:val="00886F84"/>
    <w:rsid w:val="00AD2147"/>
    <w:rsid w:val="00E93425"/>
    <w:rsid w:val="00F4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41E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41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41E5"/>
    <w:rPr>
      <w:sz w:val="20"/>
      <w:szCs w:val="20"/>
    </w:rPr>
  </w:style>
  <w:style w:type="paragraph" w:styleId="Titolo">
    <w:name w:val="Title"/>
    <w:basedOn w:val="Normale"/>
    <w:uiPriority w:val="1"/>
    <w:qFormat/>
    <w:rsid w:val="001441E5"/>
    <w:pPr>
      <w:ind w:left="112"/>
    </w:pPr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  <w:rsid w:val="001441E5"/>
    <w:pPr>
      <w:spacing w:line="230" w:lineRule="exact"/>
      <w:ind w:left="473" w:hanging="362"/>
    </w:pPr>
  </w:style>
  <w:style w:type="paragraph" w:customStyle="1" w:styleId="TableParagraph">
    <w:name w:val="Table Paragraph"/>
    <w:basedOn w:val="Normale"/>
    <w:uiPriority w:val="1"/>
    <w:qFormat/>
    <w:rsid w:val="001441E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gmartino</cp:lastModifiedBy>
  <cp:revision>2</cp:revision>
  <dcterms:created xsi:type="dcterms:W3CDTF">2021-09-24T18:03:00Z</dcterms:created>
  <dcterms:modified xsi:type="dcterms:W3CDTF">2021-09-24T18:03:00Z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2021-07-30T00:00:00Z</vt:filetime>
  </property>
</Properties>
</file>