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E" w:rsidRPr="00021A96" w:rsidRDefault="00D11E1E" w:rsidP="00D11E1E">
      <w:pPr>
        <w:jc w:val="center"/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Calibri" w:hAnsi="Century Gothic" w:cs="Arial"/>
          <w:b/>
          <w:bCs/>
        </w:rPr>
        <w:t>Allegato 1: Istanza di partecipazione</w:t>
      </w:r>
    </w:p>
    <w:p w:rsidR="00D11E1E" w:rsidRPr="00021A96" w:rsidRDefault="00D11E1E" w:rsidP="00D11E1E">
      <w:pPr>
        <w:jc w:val="center"/>
        <w:rPr>
          <w:rFonts w:ascii="Century Gothic" w:eastAsia="Calibri" w:hAnsi="Century Gothic" w:cs="Arial"/>
          <w:bCs/>
        </w:rPr>
      </w:pPr>
      <w:r w:rsidRPr="00021A96">
        <w:rPr>
          <w:rFonts w:ascii="Century Gothic" w:eastAsia="Calibri" w:hAnsi="Century Gothic" w:cs="Arial"/>
          <w:bCs/>
        </w:rPr>
        <w:t>Dichiarazione di manifestazione di interesse e assenza di cause d’esclusione</w:t>
      </w:r>
    </w:p>
    <w:p w:rsidR="00D11E1E" w:rsidRPr="00021A96" w:rsidRDefault="00D11E1E" w:rsidP="00D11E1E">
      <w:pPr>
        <w:jc w:val="center"/>
        <w:rPr>
          <w:rFonts w:ascii="Century Gothic" w:eastAsia="Calibri" w:hAnsi="Century Gothic" w:cs="Arial"/>
          <w:bCs/>
        </w:rPr>
      </w:pPr>
      <w:r w:rsidRPr="00021A96">
        <w:rPr>
          <w:rFonts w:ascii="Century Gothic" w:eastAsia="Calibri" w:hAnsi="Century Gothic" w:cs="Arial"/>
          <w:bCs/>
        </w:rPr>
        <w:t>di cui all’art. 80 del D.lgs. 50/2016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  <w:bCs/>
        </w:rPr>
      </w:pPr>
    </w:p>
    <w:p w:rsidR="00D11E1E" w:rsidRPr="00021A96" w:rsidRDefault="00D11E1E" w:rsidP="00D11E1E">
      <w:pPr>
        <w:ind w:left="4248" w:firstLine="708"/>
        <w:jc w:val="both"/>
        <w:rPr>
          <w:rFonts w:ascii="Century Gothic" w:eastAsia="Calibri" w:hAnsi="Century Gothic" w:cs="Arial Narrow"/>
          <w:bCs/>
        </w:rPr>
      </w:pPr>
      <w:r w:rsidRPr="00021A96">
        <w:rPr>
          <w:rFonts w:ascii="Century Gothic" w:eastAsia="Calibri" w:hAnsi="Century Gothic" w:cs="Arial Narrow"/>
          <w:bCs/>
        </w:rPr>
        <w:t>Al Dirigente Scolastico</w:t>
      </w:r>
    </w:p>
    <w:p w:rsidR="00D11E1E" w:rsidRPr="00021A96" w:rsidRDefault="00D11E1E" w:rsidP="00D11E1E">
      <w:pPr>
        <w:ind w:left="4248" w:firstLine="708"/>
        <w:jc w:val="both"/>
        <w:rPr>
          <w:rFonts w:ascii="Century Gothic" w:eastAsia="Calibri" w:hAnsi="Century Gothic" w:cs="Arial Narrow"/>
          <w:bCs/>
        </w:rPr>
      </w:pPr>
      <w:r w:rsidRPr="00021A96">
        <w:rPr>
          <w:rFonts w:ascii="Century Gothic" w:eastAsia="Calibri" w:hAnsi="Century Gothic" w:cs="Arial Narrow"/>
          <w:bCs/>
        </w:rPr>
        <w:t>dell’I.S. “G. Falcone” di Pozzuoli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 Narrow"/>
          <w:bCs/>
        </w:rPr>
      </w:pPr>
    </w:p>
    <w:p w:rsidR="000E459C" w:rsidRDefault="00D11E1E" w:rsidP="00D11E1E">
      <w:pPr>
        <w:jc w:val="both"/>
        <w:rPr>
          <w:rFonts w:ascii="Century Gothic" w:eastAsia="Calibri" w:hAnsi="Century Gothic"/>
          <w:bCs/>
        </w:rPr>
      </w:pPr>
      <w:r w:rsidRPr="00021A96">
        <w:rPr>
          <w:rFonts w:ascii="Century Gothic" w:eastAsia="Calibri" w:hAnsi="Century Gothic" w:cs="Arial Narrow"/>
          <w:bCs/>
        </w:rPr>
        <w:t xml:space="preserve">OGGETTO: </w:t>
      </w:r>
      <w:r w:rsidRPr="00021A96">
        <w:rPr>
          <w:rFonts w:ascii="Century Gothic" w:eastAsia="Calibri" w:hAnsi="Century Gothic"/>
          <w:bCs/>
        </w:rPr>
        <w:t xml:space="preserve">indagine esplorativa finalizzata all’acquisizione di manifestazioni di interesse ai fini della selezione per l’affidamento del servizio di Trasporto degli alunni e docenti dell’Istituto per visite e uscite didattiche </w:t>
      </w:r>
      <w:proofErr w:type="spellStart"/>
      <w:r>
        <w:rPr>
          <w:rFonts w:ascii="Century Gothic" w:eastAsia="Calibri" w:hAnsi="Century Gothic"/>
          <w:bCs/>
        </w:rPr>
        <w:t>A</w:t>
      </w:r>
      <w:r w:rsidRPr="00021A96">
        <w:rPr>
          <w:rFonts w:ascii="Century Gothic" w:eastAsia="Calibri" w:hAnsi="Century Gothic"/>
          <w:bCs/>
        </w:rPr>
        <w:t>.</w:t>
      </w:r>
      <w:r>
        <w:rPr>
          <w:rFonts w:ascii="Century Gothic" w:eastAsia="Calibri" w:hAnsi="Century Gothic"/>
          <w:bCs/>
        </w:rPr>
        <w:t>S</w:t>
      </w:r>
      <w:proofErr w:type="spellEnd"/>
      <w:r w:rsidRPr="00021A96">
        <w:rPr>
          <w:rFonts w:ascii="Century Gothic" w:eastAsia="Calibri" w:hAnsi="Century Gothic"/>
          <w:bCs/>
        </w:rPr>
        <w:t xml:space="preserve"> 20</w:t>
      </w:r>
      <w:r>
        <w:rPr>
          <w:rFonts w:ascii="Century Gothic" w:eastAsia="Calibri" w:hAnsi="Century Gothic"/>
          <w:bCs/>
        </w:rPr>
        <w:t>2</w:t>
      </w:r>
      <w:r w:rsidR="00884884">
        <w:rPr>
          <w:rFonts w:ascii="Century Gothic" w:eastAsia="Calibri" w:hAnsi="Century Gothic"/>
          <w:bCs/>
        </w:rPr>
        <w:t>2</w:t>
      </w:r>
      <w:r w:rsidRPr="00021A96">
        <w:rPr>
          <w:rFonts w:ascii="Century Gothic" w:eastAsia="Calibri" w:hAnsi="Century Gothic"/>
          <w:bCs/>
        </w:rPr>
        <w:t>/</w:t>
      </w:r>
      <w:r>
        <w:rPr>
          <w:rFonts w:ascii="Century Gothic" w:eastAsia="Calibri" w:hAnsi="Century Gothic"/>
          <w:bCs/>
        </w:rPr>
        <w:t>2</w:t>
      </w:r>
      <w:r w:rsidR="00884884">
        <w:rPr>
          <w:rFonts w:ascii="Century Gothic" w:eastAsia="Calibri" w:hAnsi="Century Gothic"/>
          <w:bCs/>
        </w:rPr>
        <w:t>3</w:t>
      </w:r>
      <w:r w:rsidR="000E459C">
        <w:rPr>
          <w:rFonts w:ascii="Century Gothic" w:eastAsia="Calibri" w:hAnsi="Century Gothic"/>
          <w:bCs/>
        </w:rPr>
        <w:t xml:space="preserve"> </w:t>
      </w:r>
    </w:p>
    <w:p w:rsidR="00D11E1E" w:rsidRPr="00021A96" w:rsidRDefault="000E459C" w:rsidP="000E459C">
      <w:pPr>
        <w:rPr>
          <w:rFonts w:ascii="Century Gothic" w:eastAsia="Calibri" w:hAnsi="Century Gothic"/>
          <w:bCs/>
        </w:rPr>
      </w:pPr>
      <w:r>
        <w:rPr>
          <w:rFonts w:ascii="Century Gothic" w:eastAsia="Calibri" w:hAnsi="Century Gothic"/>
          <w:bCs/>
        </w:rPr>
        <w:t xml:space="preserve">CIG: </w:t>
      </w:r>
      <w:r w:rsidRPr="000E459C">
        <w:rPr>
          <w:rFonts w:ascii="Century Gothic" w:hAnsi="Century Gothic" w:cs="CIDFont+F1"/>
          <w:bCs/>
        </w:rPr>
        <w:t>ZD538461F6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  <w:bCs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Il sottoscritto _______________________________________________________________,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nato a ________________________, il __/__/_____, C.F.: _________________,residente in ___________________________ CAP________, alla via ______________________   ____________________________________, n.________,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in qualità di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Wingdings-Regular" w:hAnsi="Century Gothic" w:cs="Wingdings-Regular"/>
        </w:rPr>
        <w:t xml:space="preserve"> </w:t>
      </w:r>
      <w:r w:rsidRPr="00021A96">
        <w:rPr>
          <w:rFonts w:ascii="Century Gothic" w:eastAsia="Calibri" w:hAnsi="Century Gothic" w:cs="Arial"/>
          <w:b/>
          <w:bCs/>
        </w:rPr>
        <w:t>legale rappresentante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 </w:t>
      </w:r>
      <w:r w:rsidRPr="00021A96">
        <w:rPr>
          <w:rFonts w:ascii="Century Gothic" w:eastAsia="Calibri" w:hAnsi="Century Gothic" w:cs="Arial"/>
          <w:b/>
          <w:bCs/>
        </w:rPr>
        <w:t xml:space="preserve">procuratore del legale rappresentante </w:t>
      </w:r>
      <w:r w:rsidRPr="00021A96">
        <w:rPr>
          <w:rFonts w:ascii="Century Gothic" w:eastAsia="Calibri" w:hAnsi="Century Gothic" w:cs="Arial"/>
        </w:rPr>
        <w:t>(allegare copia della procura)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Della concorrente (ditta, consorzio, associazione, ecc.)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____________________________________________________________________________,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con sede in ___________________, via _________________</w:t>
      </w:r>
      <w:r>
        <w:rPr>
          <w:rFonts w:ascii="Century Gothic" w:eastAsia="Calibri" w:hAnsi="Century Gothic" w:cs="Arial"/>
        </w:rPr>
        <w:t>_______________________, n.____</w:t>
      </w:r>
      <w:r w:rsidRPr="00021A96">
        <w:rPr>
          <w:rFonts w:ascii="Century Gothic" w:eastAsia="Calibri" w:hAnsi="Century Gothic" w:cs="Arial"/>
        </w:rPr>
        <w:t xml:space="preserve">, CAP _______, C.F.: ______________________, </w:t>
      </w:r>
      <w:r>
        <w:rPr>
          <w:rFonts w:ascii="Century Gothic" w:eastAsia="Calibri" w:hAnsi="Century Gothic" w:cs="Arial"/>
        </w:rPr>
        <w:t>mail 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in nome e per conto dello stesso, dichiara: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che l’impresa è iscritta nel Registro delle Imprese della Camera di Commercio di 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(o equivalente nel caso di impresa soggetta ad obblighi di iscrizione diversa) per il tipo di attività corrispondente all’oggetto della presente indagine esplorativa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numero di iscrizione 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data di iscrizione 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data termine ________________________________________________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forma giuridica 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codice fiscale _______________________________________________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partita iva ___________________________________________________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numero matricola INPS 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 w:cs="Tahoma"/>
        </w:rPr>
        <w:t xml:space="preserve">- </w:t>
      </w:r>
      <w:r w:rsidRPr="00021A96">
        <w:rPr>
          <w:rFonts w:ascii="Century Gothic" w:eastAsia="Calibri" w:hAnsi="Century Gothic"/>
        </w:rPr>
        <w:t>numero codice INAIL ________________________________________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Calibri" w:hAnsi="Century Gothic" w:cs="Arial"/>
          <w:b/>
          <w:bCs/>
        </w:rPr>
        <w:t xml:space="preserve">DICHIARA </w:t>
      </w:r>
      <w:proofErr w:type="spellStart"/>
      <w:r w:rsidRPr="00021A96">
        <w:rPr>
          <w:rFonts w:ascii="Century Gothic" w:eastAsia="Calibri" w:hAnsi="Century Gothic" w:cs="Arial"/>
          <w:b/>
          <w:bCs/>
        </w:rPr>
        <w:t>DI</w:t>
      </w:r>
      <w:proofErr w:type="spellEnd"/>
      <w:r w:rsidRPr="00021A96">
        <w:rPr>
          <w:rFonts w:ascii="Century Gothic" w:eastAsia="Calibri" w:hAnsi="Century Gothic" w:cs="Arial"/>
          <w:b/>
          <w:bCs/>
        </w:rPr>
        <w:t xml:space="preserve"> MANIFESTARE IL PROPRIO INTERESSE PER ESSERE INVITATO ALLA PROCEDURA </w:t>
      </w:r>
      <w:proofErr w:type="spellStart"/>
      <w:r w:rsidRPr="00021A96">
        <w:rPr>
          <w:rFonts w:ascii="Century Gothic" w:eastAsia="Calibri" w:hAnsi="Century Gothic" w:cs="Arial"/>
          <w:b/>
          <w:bCs/>
        </w:rPr>
        <w:t>DI</w:t>
      </w:r>
      <w:proofErr w:type="spellEnd"/>
      <w:r w:rsidRPr="00021A96">
        <w:rPr>
          <w:rFonts w:ascii="Century Gothic" w:eastAsia="Calibri" w:hAnsi="Century Gothic" w:cs="Arial"/>
          <w:b/>
          <w:bCs/>
        </w:rPr>
        <w:t xml:space="preserve"> AFFIDAMENTO DEL SERVIZIO </w:t>
      </w:r>
      <w:proofErr w:type="spellStart"/>
      <w:r w:rsidRPr="00021A96">
        <w:rPr>
          <w:rFonts w:ascii="Century Gothic" w:eastAsia="Calibri" w:hAnsi="Century Gothic" w:cs="Arial"/>
          <w:b/>
          <w:bCs/>
        </w:rPr>
        <w:t>DI</w:t>
      </w:r>
      <w:proofErr w:type="spellEnd"/>
      <w:r w:rsidRPr="00021A96">
        <w:rPr>
          <w:rFonts w:ascii="Century Gothic" w:eastAsia="Calibri" w:hAnsi="Century Gothic" w:cs="Arial"/>
          <w:b/>
          <w:bCs/>
        </w:rPr>
        <w:t xml:space="preserve"> TRASPORTO </w:t>
      </w:r>
      <w:proofErr w:type="spellStart"/>
      <w:r w:rsidRPr="00021A96">
        <w:rPr>
          <w:rFonts w:ascii="Century Gothic" w:eastAsia="Calibri" w:hAnsi="Century Gothic" w:cs="Arial"/>
          <w:b/>
          <w:bCs/>
        </w:rPr>
        <w:t>DI</w:t>
      </w:r>
      <w:proofErr w:type="spellEnd"/>
      <w:r w:rsidRPr="00021A96">
        <w:rPr>
          <w:rFonts w:ascii="Century Gothic" w:eastAsia="Calibri" w:hAnsi="Century Gothic" w:cs="Arial"/>
          <w:b/>
          <w:bCs/>
        </w:rPr>
        <w:t xml:space="preserve"> ALUNNI E DOCENTI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Calibri" w:hAnsi="Century Gothic" w:cs="Arial"/>
          <w:b/>
          <w:bCs/>
        </w:rPr>
        <w:t>DELL’ISTITUTO PER LE VISITE E USCITE DIDATTICHE A.S.20</w:t>
      </w:r>
      <w:r>
        <w:rPr>
          <w:rFonts w:ascii="Century Gothic" w:eastAsia="Calibri" w:hAnsi="Century Gothic" w:cs="Arial"/>
          <w:b/>
          <w:bCs/>
        </w:rPr>
        <w:t>2</w:t>
      </w:r>
      <w:r w:rsidR="00884884">
        <w:rPr>
          <w:rFonts w:ascii="Century Gothic" w:eastAsia="Calibri" w:hAnsi="Century Gothic" w:cs="Arial"/>
          <w:b/>
          <w:bCs/>
        </w:rPr>
        <w:t>2</w:t>
      </w:r>
      <w:r w:rsidRPr="00021A96">
        <w:rPr>
          <w:rFonts w:ascii="Century Gothic" w:eastAsia="Calibri" w:hAnsi="Century Gothic" w:cs="Arial"/>
          <w:b/>
          <w:bCs/>
        </w:rPr>
        <w:t>/</w:t>
      </w:r>
      <w:r>
        <w:rPr>
          <w:rFonts w:ascii="Century Gothic" w:eastAsia="Calibri" w:hAnsi="Century Gothic" w:cs="Arial"/>
          <w:b/>
          <w:bCs/>
        </w:rPr>
        <w:t>2</w:t>
      </w:r>
      <w:r w:rsidR="00884884">
        <w:rPr>
          <w:rFonts w:ascii="Century Gothic" w:eastAsia="Calibri" w:hAnsi="Century Gothic" w:cs="Arial"/>
          <w:b/>
          <w:bCs/>
        </w:rPr>
        <w:t>3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  <w:b/>
          <w:bCs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e a tal fine, assumendosene la piena responsabilità e consapevole delle sanzioni anche di natura penale per l’eventuale rilascio di dichiarazioni false o mendaci (articolo 76 del DPR 28 dicembre 2000, numero 445),</w:t>
      </w:r>
    </w:p>
    <w:p w:rsidR="00D11E1E" w:rsidRDefault="00D11E1E" w:rsidP="00D11E1E">
      <w:pPr>
        <w:jc w:val="center"/>
        <w:rPr>
          <w:rFonts w:ascii="Century Gothic" w:eastAsia="Calibri" w:hAnsi="Century Gothic" w:cs="Arial"/>
          <w:b/>
          <w:bCs/>
        </w:rPr>
      </w:pPr>
    </w:p>
    <w:p w:rsidR="00D11E1E" w:rsidRDefault="00D11E1E" w:rsidP="00D11E1E">
      <w:pPr>
        <w:jc w:val="center"/>
        <w:rPr>
          <w:rFonts w:ascii="Century Gothic" w:eastAsia="Calibri" w:hAnsi="Century Gothic" w:cs="Arial"/>
          <w:b/>
          <w:bCs/>
        </w:rPr>
      </w:pPr>
    </w:p>
    <w:p w:rsidR="00D11E1E" w:rsidRPr="00021A96" w:rsidRDefault="00D11E1E" w:rsidP="00D11E1E">
      <w:pPr>
        <w:jc w:val="center"/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Calibri" w:hAnsi="Century Gothic" w:cs="Arial"/>
          <w:b/>
          <w:bCs/>
        </w:rPr>
        <w:t>DICHIARA:</w:t>
      </w: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ai sensi dell’art. 80 comma 1, di non aver subito condanne con sentenza definitiva o decreto penale di condanna divenuto irrevocabile o sentenza di applicazione della pena su richiesta ai sensi dell’articolo 444 del codice di procedura penale, per uno o più dei seguenti reati:</w:t>
      </w:r>
    </w:p>
    <w:p w:rsidR="00D11E1E" w:rsidRPr="00021A96" w:rsidRDefault="00D11E1E" w:rsidP="00D11E1E">
      <w:pPr>
        <w:ind w:left="720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 xml:space="preserve">ai sensi dell’art. 80 comma 2, che a proprio carico non sussistono cause di decadenza, di sospensione o di divieto previste dall’articolo 67 del Dd. </w:t>
      </w:r>
      <w:proofErr w:type="spellStart"/>
      <w:r w:rsidRPr="00021A96">
        <w:rPr>
          <w:rFonts w:ascii="Century Gothic" w:eastAsia="Calibri" w:hAnsi="Century Gothic" w:cs="Arial"/>
        </w:rPr>
        <w:t>Lgs</w:t>
      </w:r>
      <w:proofErr w:type="spellEnd"/>
      <w:r w:rsidRPr="00021A96">
        <w:rPr>
          <w:rFonts w:ascii="Century Gothic" w:eastAsia="Calibri" w:hAnsi="Century Gothic" w:cs="Arial"/>
        </w:rPr>
        <w:t xml:space="preserve">. 06/09/2011, n. 159 o di un tentativo di infiltrazione mafiosa di cui all’articolo 84, comma 4, del medesimo decreto. Resta fermo quanto previsto dagli articoli 88, comma 4bis, e 92, commi 2 e 3, del D. </w:t>
      </w:r>
      <w:proofErr w:type="spellStart"/>
      <w:r w:rsidRPr="00021A96">
        <w:rPr>
          <w:rFonts w:ascii="Century Gothic" w:eastAsia="Calibri" w:hAnsi="Century Gothic" w:cs="Arial"/>
        </w:rPr>
        <w:t>lgs</w:t>
      </w:r>
      <w:proofErr w:type="spellEnd"/>
      <w:r w:rsidRPr="00021A96">
        <w:rPr>
          <w:rFonts w:ascii="Century Gothic" w:eastAsia="Calibri" w:hAnsi="Century Gothic" w:cs="Arial"/>
        </w:rPr>
        <w:t>. 06/09/2011, n. 159, con riferimento rispettivamente alle comunicazioni antimafia e alle informazioni antimafia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(N.B. l’esclusione opere, ai sensi dell’art. 80 comma 3 del Codice, anche se sono state emesse le sentenze o i decreti di cui all’art. 80 comma 2 del Codice nei confronti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consorzio);</w:t>
      </w: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ai sensi dell’art. 80 comma 3, che le sentenze o i decreti di cui all’art. 80 comma 2 del Codice non sono stati emessi nei confronti dei soggetti cessati dalla carica nell'anno antecedente la data di pubblicazione del</w:t>
      </w:r>
    </w:p>
    <w:p w:rsidR="00D11E1E" w:rsidRPr="00021A96" w:rsidRDefault="00D11E1E" w:rsidP="00D11E1E">
      <w:pPr>
        <w:ind w:firstLine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bando di gara;</w:t>
      </w: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ai sensi dell’art. 80 comma 4, di non aver commesso violazioni gravi, definitivamente accertate, rispetto agli obblighi relativi al pagamento delle imposte e tasse o i contributi previdenziali, secondo la legislazione italiana o quella dello Stato in cui sono stabiliti; l’Ufficio locale dell’Agenzia delle Entrate al quale rivolgersi ai fini della verifica è il seguente: Ufficio ________________________ città _____________________</w:t>
      </w:r>
    </w:p>
    <w:p w:rsidR="00D11E1E" w:rsidRPr="00021A96" w:rsidRDefault="00D11E1E" w:rsidP="00D11E1E">
      <w:pPr>
        <w:ind w:firstLine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 xml:space="preserve">Fax ____________________ </w:t>
      </w:r>
      <w:proofErr w:type="spellStart"/>
      <w:r w:rsidRPr="00021A96">
        <w:rPr>
          <w:rFonts w:ascii="Century Gothic" w:eastAsia="Calibri" w:hAnsi="Century Gothic" w:cs="Arial"/>
        </w:rPr>
        <w:t>tel</w:t>
      </w:r>
      <w:proofErr w:type="spellEnd"/>
      <w:r w:rsidRPr="00021A96">
        <w:rPr>
          <w:rFonts w:ascii="Century Gothic" w:eastAsia="Calibri" w:hAnsi="Century Gothic" w:cs="Arial"/>
        </w:rPr>
        <w:t xml:space="preserve"> _______________________</w:t>
      </w: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ai sensi dell’art. 80 comma 5 dichiara: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 </w:t>
      </w:r>
      <w:r w:rsidRPr="00021A96">
        <w:rPr>
          <w:rFonts w:ascii="Century Gothic" w:eastAsia="Calibri" w:hAnsi="Century Gothic" w:cs="Arial"/>
        </w:rPr>
        <w:t>di non aver commesso gravi infrazioni debitamente accertate alle norme in materia di salute e sicurezza sul lavoro nonché agli obblighi di cui all’articolo 30, comma 3 del codice [Art. 80 comma 5, lettera a] ;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> d</w:t>
      </w:r>
      <w:r w:rsidRPr="00021A96">
        <w:rPr>
          <w:rFonts w:ascii="Century Gothic" w:eastAsia="Calibri" w:hAnsi="Century Gothic" w:cs="Arial"/>
        </w:rPr>
        <w:t>i non essere in stato di fallimento, di liquidazione coatta, di concordato preventivo, salvo il caso di concordato con continuità aziendale, o nei cui riguardi sia in corso un procedimento per la dichiarazione di una di tali situazioni, fermo restando quanto previsto dall’articolo 110 [Art. 80 comma</w:t>
      </w:r>
    </w:p>
    <w:p w:rsidR="00D11E1E" w:rsidRPr="00021A96" w:rsidRDefault="00D11E1E" w:rsidP="00D11E1E">
      <w:pPr>
        <w:ind w:firstLine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5, lettera b] ;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lastRenderedPageBreak/>
        <w:t> d</w:t>
      </w:r>
      <w:r w:rsidRPr="00021A96">
        <w:rPr>
          <w:rFonts w:ascii="Century Gothic" w:eastAsia="Calibri" w:hAnsi="Century Gothic" w:cs="Arial"/>
        </w:rPr>
        <w:t>i non essersi reso colpevole di gravi illeciti professionali, tali da rendere dubbia la sua integrità o affidabilità, come significative carenze nell’esecuzione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fini di proprio vantaggio; ovvero, anche per negligenza, aver reso informazioni false o fuorvianti suscettibili di influenzare le decisioni sull’esclusione, la selezione o l’aggiudicazione ovvero aver omesso le informazioni dovute ai fini del corretto svolgimento della procedura di selezione[Art. 80 comma 5, lettera c] ;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 </w:t>
      </w:r>
      <w:r w:rsidRPr="00021A96">
        <w:rPr>
          <w:rFonts w:ascii="Century Gothic" w:eastAsia="Calibri" w:hAnsi="Century Gothic" w:cs="Arial"/>
        </w:rPr>
        <w:t xml:space="preserve">che con la propria partecipazione non venga determinata una </w:t>
      </w:r>
      <w:r w:rsidRPr="00021A96">
        <w:rPr>
          <w:rFonts w:ascii="Century Gothic" w:eastAsia="Calibri" w:hAnsi="Century Gothic" w:cs="Arial"/>
        </w:rPr>
        <w:tab/>
        <w:t>situazione di conflitto di interesse ai sensi dell’articolo 42, comma 2, [Art. 80 comma 5, lettera d] ;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 </w:t>
      </w:r>
      <w:r w:rsidRPr="00021A96">
        <w:rPr>
          <w:rFonts w:ascii="Century Gothic" w:eastAsia="Calibri" w:hAnsi="Century Gothic" w:cs="Arial"/>
        </w:rPr>
        <w:t>di non aver creato una distorsione della concorrenza derivante dal precedente coinvolgimento degli operatori economici nella preparazione della procedura d’appalto di cui all’articolo 67 [Art. 80 c. 5, lettera e] ;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 </w:t>
      </w:r>
      <w:r w:rsidRPr="00021A96">
        <w:rPr>
          <w:rFonts w:ascii="Century Gothic" w:eastAsia="Calibri" w:hAnsi="Century Gothic" w:cs="Arial"/>
        </w:rPr>
        <w:t xml:space="preserve">di non essere stato soggetto alla sanzione </w:t>
      </w:r>
      <w:proofErr w:type="spellStart"/>
      <w:r w:rsidRPr="00021A96">
        <w:rPr>
          <w:rFonts w:ascii="Century Gothic" w:eastAsia="Calibri" w:hAnsi="Century Gothic" w:cs="Arial"/>
        </w:rPr>
        <w:t>interdittiva</w:t>
      </w:r>
      <w:proofErr w:type="spellEnd"/>
      <w:r w:rsidRPr="00021A96">
        <w:rPr>
          <w:rFonts w:ascii="Century Gothic" w:eastAsia="Calibri" w:hAnsi="Century Gothic" w:cs="Arial"/>
        </w:rPr>
        <w:t xml:space="preserve"> di cui all’articolo 9, comma 2, lettera c) del D. </w:t>
      </w:r>
      <w:proofErr w:type="spellStart"/>
      <w:r w:rsidRPr="00021A96">
        <w:rPr>
          <w:rFonts w:ascii="Century Gothic" w:eastAsia="Calibri" w:hAnsi="Century Gothic" w:cs="Arial"/>
        </w:rPr>
        <w:t>lgs</w:t>
      </w:r>
      <w:proofErr w:type="spellEnd"/>
      <w:r w:rsidRPr="00021A96">
        <w:rPr>
          <w:rFonts w:ascii="Century Gothic" w:eastAsia="Calibri" w:hAnsi="Century Gothic" w:cs="Arial"/>
        </w:rPr>
        <w:t xml:space="preserve">. 08/06/2001, n. 231 o ad altra sanzione che comporta il divieto di contrarre con la pubblica amministrazione, compresi i provvedimenti </w:t>
      </w:r>
      <w:proofErr w:type="spellStart"/>
      <w:r w:rsidRPr="00021A96">
        <w:rPr>
          <w:rFonts w:ascii="Century Gothic" w:eastAsia="Calibri" w:hAnsi="Century Gothic" w:cs="Arial"/>
        </w:rPr>
        <w:t>interdittivi</w:t>
      </w:r>
      <w:proofErr w:type="spellEnd"/>
      <w:r w:rsidRPr="00021A96">
        <w:rPr>
          <w:rFonts w:ascii="Century Gothic" w:eastAsia="Calibri" w:hAnsi="Century Gothic" w:cs="Arial"/>
        </w:rPr>
        <w:t xml:space="preserve"> di cui all'articolo 14 del D. </w:t>
      </w:r>
      <w:proofErr w:type="spellStart"/>
      <w:r w:rsidRPr="00021A96">
        <w:rPr>
          <w:rFonts w:ascii="Century Gothic" w:eastAsia="Calibri" w:hAnsi="Century Gothic" w:cs="Arial"/>
        </w:rPr>
        <w:t>Lgs</w:t>
      </w:r>
      <w:proofErr w:type="spellEnd"/>
      <w:r w:rsidRPr="00021A96">
        <w:rPr>
          <w:rFonts w:ascii="Century Gothic" w:eastAsia="Calibri" w:hAnsi="Century Gothic" w:cs="Arial"/>
        </w:rPr>
        <w:t>.  09/04/2008, n. 81 [Art. 80 comma 5, lettera f] ;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 </w:t>
      </w:r>
      <w:r w:rsidRPr="00021A96">
        <w:rPr>
          <w:rFonts w:ascii="Century Gothic" w:eastAsia="Calibri" w:hAnsi="Century Gothic" w:cs="Arial"/>
        </w:rPr>
        <w:t xml:space="preserve">di non essere iscritto nel casellario informatico tenuto dall’Osservatorio dell’ANAC per aver presentato false dichiarazioni o falsa documentazione ai fini del rilascio dell’attestazione di qualificazione, per il periodo durante il quale perdura l'iscrizione [Art. 80 c. 5, lettera g]; 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 </w:t>
      </w:r>
      <w:r w:rsidRPr="00021A96">
        <w:rPr>
          <w:rFonts w:ascii="Century Gothic" w:eastAsia="Calibri" w:hAnsi="Century Gothic" w:cs="Arial"/>
        </w:rPr>
        <w:t>di non aver violato il divieto di intestazione fiduciaria di cui all'articolo 17 della legge 19/03/1990, n. 55 [Art. 80 comma 5, lettera h] ;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 </w:t>
      </w:r>
      <w:r w:rsidRPr="00021A96">
        <w:rPr>
          <w:rFonts w:ascii="Century Gothic" w:eastAsia="Calibri" w:hAnsi="Century Gothic" w:cs="Arial"/>
        </w:rPr>
        <w:t>di aver presentato la certificazione di cui all'articolo 17 della legge 12 marzo 1999, n. 68, ovvero [non]autocertifichi la sussistenza del medesimo requisito [Art. 80 comma 5, lettera i] ;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 </w:t>
      </w:r>
      <w:r w:rsidRPr="00021A96">
        <w:rPr>
          <w:rFonts w:ascii="Century Gothic" w:eastAsia="Calibri" w:hAnsi="Century Gothic" w:cs="Arial"/>
        </w:rPr>
        <w:t>la non la non esistenza delle condizioni di esclusione di cui all’art. 80 comma 5, lettera l;</w:t>
      </w: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Calibri" w:hAnsi="Century Gothic" w:cs="Arial"/>
        </w:rPr>
        <w:t>ai sensi dell’Art. 80 comma 7 del Codice, (</w:t>
      </w:r>
      <w:r w:rsidRPr="00021A96">
        <w:rPr>
          <w:rFonts w:ascii="Century Gothic" w:eastAsia="Calibri" w:hAnsi="Century Gothic" w:cs="Arial"/>
          <w:b/>
          <w:bCs/>
        </w:rPr>
        <w:t>barrare</w:t>
      </w:r>
      <w:r w:rsidRPr="00021A96">
        <w:rPr>
          <w:rFonts w:ascii="Century Gothic" w:eastAsia="Calibri" w:hAnsi="Century Gothic" w:cs="Arial"/>
        </w:rPr>
        <w:t>):</w:t>
      </w:r>
    </w:p>
    <w:p w:rsidR="00D11E1E" w:rsidRPr="00021A96" w:rsidRDefault="00D11E1E" w:rsidP="00D11E1E">
      <w:pPr>
        <w:ind w:left="708"/>
        <w:jc w:val="both"/>
        <w:rPr>
          <w:rFonts w:ascii="Century Gothic" w:eastAsia="Calibri" w:hAnsi="Century Gothic" w:cs="Arial"/>
        </w:rPr>
      </w:pPr>
      <w:r w:rsidRPr="00021A96">
        <w:rPr>
          <w:rFonts w:ascii="Century Gothic" w:eastAsia="Wingdings-Regular" w:hAnsi="Century Gothic" w:cs="Wingdings-Regular"/>
        </w:rPr>
        <w:t xml:space="preserve"> </w:t>
      </w:r>
      <w:r w:rsidRPr="00021A96">
        <w:rPr>
          <w:rFonts w:ascii="Century Gothic" w:eastAsia="Calibri" w:hAnsi="Century Gothic" w:cs="Arial"/>
          <w:b/>
          <w:bCs/>
        </w:rPr>
        <w:t>di trovarsi in una delle situazioni di cui all’art. 80 comma 1 del Codice</w:t>
      </w:r>
      <w:r w:rsidRPr="00021A96">
        <w:rPr>
          <w:rFonts w:ascii="Century Gothic" w:eastAsia="Calibri" w:hAnsi="Century Gothic" w:cs="Arial"/>
        </w:rPr>
        <w:t xml:space="preserve">, limitatamente alle ipotesi in cui la sentenza definitiva abbia imposto una </w:t>
      </w:r>
      <w:r w:rsidRPr="00021A96">
        <w:rPr>
          <w:rFonts w:ascii="Century Gothic" w:eastAsia="Calibri" w:hAnsi="Century Gothic" w:cs="Arial"/>
          <w:b/>
          <w:bCs/>
        </w:rPr>
        <w:t xml:space="preserve">pena detentiva non superiore a 18 mesi </w:t>
      </w:r>
      <w:r w:rsidRPr="00021A96">
        <w:rPr>
          <w:rFonts w:ascii="Century Gothic" w:eastAsia="Calibri" w:hAnsi="Century Gothic" w:cs="Arial"/>
        </w:rPr>
        <w:t xml:space="preserve">ovvero abbia riconosciuto l’attenuante della collaborazione come definita per le singole fattispecie di reato, </w:t>
      </w:r>
      <w:r w:rsidRPr="00021A96">
        <w:rPr>
          <w:rFonts w:ascii="Century Gothic" w:eastAsia="Calibri" w:hAnsi="Century Gothic" w:cs="Arial"/>
          <w:b/>
          <w:bCs/>
        </w:rPr>
        <w:t xml:space="preserve">o all’art. 80 comma 5 del Codice e di allegare all’interno della documentazione amministrativa </w:t>
      </w:r>
      <w:r w:rsidRPr="00021A96">
        <w:rPr>
          <w:rFonts w:ascii="Century Gothic" w:eastAsia="Calibri" w:hAnsi="Century Gothic" w:cs="Arial"/>
        </w:rPr>
        <w:t>le prove di aver risarcito o di essersi impegnato a risarcire qualunque danno causato dal reato o dall’illecito e di aver adottato provvedimenti concreti di carattere tecnico, organizzativo e relativi al personale idonei a prevenire ulteriori reati o illeciti;</w:t>
      </w:r>
    </w:p>
    <w:p w:rsidR="00D11E1E" w:rsidRPr="00021A96" w:rsidRDefault="00D11E1E" w:rsidP="00D11E1E">
      <w:pPr>
        <w:ind w:firstLine="708"/>
        <w:jc w:val="both"/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Calibri" w:hAnsi="Century Gothic" w:cs="Arial"/>
          <w:b/>
          <w:bCs/>
        </w:rPr>
        <w:t>OPPURE</w:t>
      </w:r>
    </w:p>
    <w:p w:rsidR="00D11E1E" w:rsidRPr="00021A96" w:rsidRDefault="00D11E1E" w:rsidP="00D11E1E">
      <w:pPr>
        <w:ind w:firstLine="708"/>
        <w:jc w:val="both"/>
        <w:rPr>
          <w:rFonts w:ascii="Century Gothic" w:eastAsia="Calibri" w:hAnsi="Century Gothic" w:cs="Arial"/>
          <w:b/>
          <w:bCs/>
        </w:rPr>
      </w:pPr>
      <w:r w:rsidRPr="00021A96">
        <w:rPr>
          <w:rFonts w:ascii="Century Gothic" w:eastAsia="Wingdings-Regular" w:hAnsi="Century Gothic" w:cs="Wingdings-Regular"/>
        </w:rPr>
        <w:t xml:space="preserve"> </w:t>
      </w:r>
      <w:r w:rsidRPr="00021A96">
        <w:rPr>
          <w:rFonts w:ascii="Century Gothic" w:eastAsia="Calibri" w:hAnsi="Century Gothic" w:cs="Arial"/>
          <w:b/>
          <w:bCs/>
        </w:rPr>
        <w:t>di non trovarsi in alcune delle situazioni di cui sopra;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"/>
          <w:b/>
          <w:bCs/>
        </w:rPr>
      </w:pP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lastRenderedPageBreak/>
        <w:t xml:space="preserve"> di essere in possesso dell’ autorizzazione regionale all’esercizio delle         attività professionali </w:t>
      </w:r>
      <w:r>
        <w:rPr>
          <w:rFonts w:ascii="Century Gothic" w:eastAsia="Calibri" w:hAnsi="Century Gothic"/>
        </w:rPr>
        <w:t>di trasporto con conducente</w:t>
      </w:r>
      <w:r w:rsidRPr="00021A96">
        <w:rPr>
          <w:rFonts w:ascii="Century Gothic" w:eastAsia="Calibri" w:hAnsi="Century Gothic"/>
        </w:rPr>
        <w:t>, precisandone gli estremi e fornendo gli eventuali riferimenti in ordine all’iscrizione, nell’apposito registro-elenco, del titolare e del direttore tecnico</w:t>
      </w: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 xml:space="preserve">di essere iscritto nel Registro Imprese c/o la competente C.C.I.A.A. per l'esercizio dell’attività </w:t>
      </w:r>
      <w:r>
        <w:rPr>
          <w:rFonts w:ascii="Century Gothic" w:eastAsia="Calibri" w:hAnsi="Century Gothic"/>
        </w:rPr>
        <w:t>trasporto con conducente</w:t>
      </w:r>
      <w:r w:rsidRPr="00021A96">
        <w:rPr>
          <w:rFonts w:ascii="Century Gothic" w:eastAsia="Calibri" w:hAnsi="Century Gothic"/>
        </w:rPr>
        <w:t xml:space="preserve"> cui si riferisce la gara;</w:t>
      </w: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di essere autorizzati all'esercizio della professione (AEP) e iscritte al Registro Elettronico Nazionale (REN) del Ministero delle Infrastrutture e Trasporti</w:t>
      </w: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di essere informato, ai sensi e per gli effetti di cui all’art. 13 del D.lgs. n. 196/2003, 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D11E1E" w:rsidRPr="00021A96" w:rsidRDefault="00D11E1E" w:rsidP="00D11E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che ogni comunicazione relativa alla procedura di cui trattasi potrà essere validamente inviata al seguente indirizzo PEC _______________________________.</w:t>
      </w:r>
    </w:p>
    <w:p w:rsidR="00D11E1E" w:rsidRPr="00021A96" w:rsidRDefault="00D11E1E" w:rsidP="00D11E1E">
      <w:pPr>
        <w:ind w:left="360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Data, ____________________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Timbro e firma</w:t>
      </w: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ind w:left="5664" w:firstLine="708"/>
        <w:jc w:val="both"/>
        <w:rPr>
          <w:rFonts w:ascii="Century Gothic" w:eastAsia="Calibri" w:hAnsi="Century Gothic"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  <w:b/>
          <w:bCs/>
        </w:rPr>
      </w:pPr>
    </w:p>
    <w:p w:rsidR="00D11E1E" w:rsidRPr="00021A96" w:rsidRDefault="00D11E1E" w:rsidP="00D11E1E">
      <w:pPr>
        <w:jc w:val="both"/>
        <w:rPr>
          <w:rFonts w:ascii="Century Gothic" w:eastAsia="Calibri" w:hAnsi="Century Gothic"/>
          <w:b/>
          <w:bCs/>
        </w:rPr>
      </w:pPr>
      <w:r w:rsidRPr="00021A96">
        <w:rPr>
          <w:rFonts w:ascii="Century Gothic" w:eastAsia="Calibri" w:hAnsi="Century Gothic"/>
          <w:b/>
          <w:bCs/>
        </w:rPr>
        <w:t>Allegati:</w:t>
      </w:r>
    </w:p>
    <w:p w:rsidR="00D11E1E" w:rsidRPr="00021A96" w:rsidRDefault="00D11E1E" w:rsidP="00D11E1E">
      <w:pPr>
        <w:jc w:val="both"/>
        <w:rPr>
          <w:rFonts w:ascii="Century Gothic" w:eastAsia="Calibri" w:hAnsi="Century Gothic"/>
        </w:rPr>
      </w:pPr>
      <w:r w:rsidRPr="00021A96">
        <w:rPr>
          <w:rFonts w:ascii="Century Gothic" w:eastAsia="Calibri" w:hAnsi="Century Gothic"/>
        </w:rPr>
        <w:t>fotocopia di un documento di identità del sottoscrittore in corso di validità;</w:t>
      </w:r>
    </w:p>
    <w:p w:rsidR="00D11E1E" w:rsidRPr="00021A96" w:rsidRDefault="00D11E1E" w:rsidP="00D11E1E">
      <w:pPr>
        <w:jc w:val="both"/>
        <w:rPr>
          <w:rFonts w:ascii="Century Gothic" w:eastAsia="Calibri" w:hAnsi="Century Gothic" w:cs="Arial Narrow"/>
          <w:b/>
          <w:bCs/>
        </w:rPr>
      </w:pPr>
      <w:r w:rsidRPr="00021A96">
        <w:rPr>
          <w:rFonts w:ascii="Century Gothic" w:eastAsia="Calibri" w:hAnsi="Century Gothic" w:cs="Arial Narrow"/>
          <w:b/>
          <w:bCs/>
        </w:rPr>
        <w:t>N.B.</w:t>
      </w:r>
    </w:p>
    <w:p w:rsidR="00D11E1E" w:rsidRPr="00021A96" w:rsidRDefault="00D11E1E" w:rsidP="00D11E1E">
      <w:pPr>
        <w:jc w:val="both"/>
        <w:rPr>
          <w:rFonts w:ascii="Century Gothic" w:hAnsi="Century Gothic"/>
        </w:rPr>
      </w:pPr>
      <w:r w:rsidRPr="00021A96">
        <w:rPr>
          <w:rFonts w:ascii="Century Gothic" w:eastAsia="Calibri" w:hAnsi="Century Gothic" w:cs="Arial Narrow"/>
          <w:b/>
          <w:bCs/>
        </w:rPr>
        <w:t>Compilare il modello inserendo le informazioni richieste e cancellando le parti non interessate</w:t>
      </w:r>
    </w:p>
    <w:p w:rsidR="00D11E1E" w:rsidRPr="00021A96" w:rsidRDefault="00D11E1E" w:rsidP="00D11E1E">
      <w:pPr>
        <w:jc w:val="both"/>
        <w:rPr>
          <w:rFonts w:ascii="Century Gothic" w:hAnsi="Century Gothic"/>
        </w:rPr>
      </w:pPr>
    </w:p>
    <w:p w:rsidR="00D11E1E" w:rsidRPr="00021A96" w:rsidRDefault="00D11E1E" w:rsidP="00D11E1E">
      <w:pPr>
        <w:jc w:val="both"/>
        <w:rPr>
          <w:rFonts w:ascii="Century Gothic" w:hAnsi="Century Gothic"/>
        </w:rPr>
      </w:pPr>
    </w:p>
    <w:p w:rsidR="00D11E1E" w:rsidRPr="00021A96" w:rsidRDefault="00D11E1E" w:rsidP="00D11E1E">
      <w:pPr>
        <w:jc w:val="both"/>
        <w:rPr>
          <w:rFonts w:ascii="Century Gothic" w:hAnsi="Century Gothic"/>
        </w:rPr>
      </w:pP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</w:p>
    <w:p w:rsidR="00D11E1E" w:rsidRPr="00021A96" w:rsidRDefault="00D11E1E" w:rsidP="00D11E1E">
      <w:pPr>
        <w:jc w:val="both"/>
        <w:rPr>
          <w:rFonts w:ascii="Century Gothic" w:hAnsi="Century Gothic"/>
        </w:rPr>
      </w:pPr>
    </w:p>
    <w:p w:rsidR="00D11E1E" w:rsidRPr="00021A96" w:rsidRDefault="00D11E1E" w:rsidP="00D11E1E">
      <w:pPr>
        <w:jc w:val="both"/>
        <w:rPr>
          <w:rFonts w:ascii="Century Gothic" w:hAnsi="Century Gothic"/>
        </w:rPr>
      </w:pPr>
    </w:p>
    <w:p w:rsidR="00D11E1E" w:rsidRPr="00021A96" w:rsidRDefault="00D11E1E" w:rsidP="00D11E1E">
      <w:pPr>
        <w:spacing w:line="360" w:lineRule="auto"/>
        <w:jc w:val="both"/>
        <w:rPr>
          <w:rFonts w:ascii="Century Gothic" w:hAnsi="Century Gothic"/>
        </w:rPr>
      </w:pPr>
    </w:p>
    <w:p w:rsidR="00D11E1E" w:rsidRPr="00021A96" w:rsidRDefault="00D11E1E" w:rsidP="00D11E1E">
      <w:pPr>
        <w:spacing w:line="360" w:lineRule="auto"/>
        <w:jc w:val="both"/>
        <w:rPr>
          <w:rFonts w:ascii="Century Gothic" w:hAnsi="Century Gothic"/>
        </w:rPr>
      </w:pP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  <w:r w:rsidRPr="00021A96">
        <w:rPr>
          <w:rFonts w:ascii="Century Gothic" w:hAnsi="Century Gothic"/>
        </w:rPr>
        <w:tab/>
      </w:r>
    </w:p>
    <w:p w:rsidR="00D11E1E" w:rsidRPr="00021A96" w:rsidRDefault="00D11E1E" w:rsidP="00D11E1E">
      <w:pPr>
        <w:jc w:val="both"/>
        <w:rPr>
          <w:rFonts w:ascii="Century Gothic" w:hAnsi="Century Gothic" w:cs="Arial"/>
          <w:bCs/>
        </w:rPr>
      </w:pPr>
      <w:r w:rsidRPr="00021A96">
        <w:rPr>
          <w:rFonts w:ascii="Century Gothic" w:hAnsi="Century Gothic" w:cs="Helvetica"/>
        </w:rPr>
        <w:t xml:space="preserve">        </w:t>
      </w:r>
      <w:r w:rsidRPr="00021A96">
        <w:rPr>
          <w:rFonts w:ascii="Century Gothic" w:hAnsi="Century Gothic" w:cs="Helvetica"/>
        </w:rPr>
        <w:tab/>
      </w:r>
      <w:r w:rsidRPr="00021A96">
        <w:rPr>
          <w:rFonts w:ascii="Century Gothic" w:hAnsi="Century Gothic" w:cs="Helvetica"/>
        </w:rPr>
        <w:tab/>
      </w:r>
      <w:r w:rsidRPr="00021A96">
        <w:rPr>
          <w:rFonts w:ascii="Century Gothic" w:hAnsi="Century Gothic" w:cs="Helvetica"/>
        </w:rPr>
        <w:tab/>
      </w:r>
      <w:r w:rsidRPr="00021A96">
        <w:rPr>
          <w:rFonts w:ascii="Century Gothic" w:hAnsi="Century Gothic" w:cs="Helvetica"/>
        </w:rPr>
        <w:tab/>
      </w:r>
      <w:r w:rsidRPr="00021A96">
        <w:rPr>
          <w:rFonts w:ascii="Century Gothic" w:hAnsi="Century Gothic" w:cs="Helvetica"/>
        </w:rPr>
        <w:tab/>
      </w:r>
      <w:r w:rsidRPr="00021A96">
        <w:rPr>
          <w:rFonts w:ascii="Century Gothic" w:hAnsi="Century Gothic" w:cs="Helvetica"/>
        </w:rPr>
        <w:tab/>
      </w:r>
      <w:r w:rsidRPr="00021A96">
        <w:rPr>
          <w:rFonts w:ascii="Century Gothic" w:hAnsi="Century Gothic" w:cs="Helvetica"/>
        </w:rPr>
        <w:tab/>
        <w:t xml:space="preserve">    </w:t>
      </w:r>
    </w:p>
    <w:p w:rsidR="00296963" w:rsidRDefault="00296963"/>
    <w:sectPr w:rsidR="00296963" w:rsidSect="00296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83"/>
    <w:multiLevelType w:val="hybridMultilevel"/>
    <w:tmpl w:val="F904D3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11E1E"/>
    <w:rsid w:val="000E459C"/>
    <w:rsid w:val="00296963"/>
    <w:rsid w:val="00644365"/>
    <w:rsid w:val="00884884"/>
    <w:rsid w:val="00D11E1E"/>
    <w:rsid w:val="00E3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pcapobianco</cp:lastModifiedBy>
  <cp:revision>4</cp:revision>
  <dcterms:created xsi:type="dcterms:W3CDTF">2022-10-24T07:11:00Z</dcterms:created>
  <dcterms:modified xsi:type="dcterms:W3CDTF">2022-10-24T07:13:00Z</dcterms:modified>
</cp:coreProperties>
</file>